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8F" w:rsidRPr="003D1053" w:rsidRDefault="007A2082" w:rsidP="003D105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D1053">
        <w:rPr>
          <w:rFonts w:ascii="Arial Unicode MS" w:eastAsia="Arial Unicode MS" w:hAnsi="Arial Unicode MS" w:cs="Arial Unicode MS"/>
          <w:b/>
          <w:sz w:val="28"/>
          <w:szCs w:val="28"/>
        </w:rPr>
        <w:t>Перечень образовательных программ</w:t>
      </w:r>
    </w:p>
    <w:p w:rsidR="007A2082" w:rsidRDefault="007A2082" w:rsidP="007A2082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на 202</w:t>
      </w:r>
      <w:r w:rsidR="00186941"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-202</w:t>
      </w:r>
      <w:r w:rsidR="00186941">
        <w:rPr>
          <w:rFonts w:ascii="Arial Unicode MS" w:eastAsia="Arial Unicode MS" w:hAnsi="Arial Unicode MS" w:cs="Arial Unicode MS"/>
        </w:rPr>
        <w:t>5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 xml:space="preserve"> учебный год</w:t>
      </w:r>
    </w:p>
    <w:p w:rsidR="009C337F" w:rsidRPr="009C337F" w:rsidRDefault="009C337F" w:rsidP="003D1053">
      <w:pPr>
        <w:spacing w:before="120" w:after="120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33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Дополнительные предпрофессиональные общеобразовательные программы:</w:t>
      </w:r>
    </w:p>
    <w:tbl>
      <w:tblPr>
        <w:tblStyle w:val="a3"/>
        <w:tblW w:w="10632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07"/>
        <w:gridCol w:w="29"/>
        <w:gridCol w:w="5562"/>
      </w:tblGrid>
      <w:tr w:rsidR="007A2082" w:rsidTr="003D1053">
        <w:tc>
          <w:tcPr>
            <w:tcW w:w="534" w:type="dxa"/>
            <w:vMerge w:val="restart"/>
          </w:tcPr>
          <w:p w:rsidR="007A2082" w:rsidRPr="007A2082" w:rsidRDefault="007A2082" w:rsidP="007A2082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A20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0098" w:type="dxa"/>
            <w:gridSpan w:val="3"/>
          </w:tcPr>
          <w:p w:rsidR="007A2082" w:rsidRPr="005D6743" w:rsidRDefault="007A2082" w:rsidP="00400C7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A20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Дополнительная</w:t>
            </w:r>
            <w:r>
              <w:rPr>
                <w:b/>
              </w:rPr>
              <w:t xml:space="preserve"> </w:t>
            </w:r>
            <w:r w:rsidRPr="005D6743">
              <w:rPr>
                <w:b/>
              </w:rPr>
              <w:t xml:space="preserve"> предпрофессиональн</w:t>
            </w:r>
            <w:r>
              <w:rPr>
                <w:b/>
              </w:rPr>
              <w:t>ая</w:t>
            </w:r>
            <w:r w:rsidRPr="005D6743">
              <w:rPr>
                <w:b/>
              </w:rPr>
              <w:t xml:space="preserve"> общеобразовательн</w:t>
            </w:r>
            <w:r>
              <w:rPr>
                <w:b/>
              </w:rPr>
              <w:t>ая</w:t>
            </w:r>
            <w:r w:rsidRPr="005D6743">
              <w:rPr>
                <w:b/>
              </w:rPr>
              <w:t xml:space="preserve"> программ</w:t>
            </w:r>
            <w:r>
              <w:rPr>
                <w:b/>
              </w:rPr>
              <w:t>а</w:t>
            </w:r>
          </w:p>
          <w:p w:rsidR="00400C7B" w:rsidRDefault="007A2082" w:rsidP="00400C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43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музыкального искусства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743">
              <w:rPr>
                <w:rFonts w:ascii="Times New Roman" w:hAnsi="Times New Roman" w:cs="Times New Roman"/>
                <w:b/>
                <w:sz w:val="24"/>
                <w:szCs w:val="24"/>
              </w:rPr>
              <w:t>«Фортепиано»</w:t>
            </w:r>
            <w:r w:rsidR="0040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2082" w:rsidRPr="007A2082" w:rsidRDefault="007A2082" w:rsidP="00400C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- 8 лет</w:t>
            </w:r>
          </w:p>
        </w:tc>
      </w:tr>
      <w:tr w:rsidR="007A2082" w:rsidTr="003D1053">
        <w:tc>
          <w:tcPr>
            <w:tcW w:w="534" w:type="dxa"/>
            <w:vMerge/>
          </w:tcPr>
          <w:p w:rsidR="007A2082" w:rsidRDefault="007A2082" w:rsidP="007A2082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gridSpan w:val="2"/>
          </w:tcPr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Специальность и чтение с листа 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Ансамбль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Концертмейстерский класс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Хоровой класс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Сольфеджио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Слушание музыки</w:t>
            </w:r>
          </w:p>
          <w:p w:rsidR="00400C7B" w:rsidRPr="00400C7B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Музыкальная литература</w:t>
            </w:r>
          </w:p>
        </w:tc>
        <w:tc>
          <w:tcPr>
            <w:tcW w:w="5562" w:type="dxa"/>
          </w:tcPr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вариативной части программы: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Элементарная теория музыки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Ансамбль</w:t>
            </w:r>
          </w:p>
          <w:p w:rsidR="007A2082" w:rsidRDefault="007A2082" w:rsidP="007A2082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Дополнительный инструмент</w:t>
            </w:r>
          </w:p>
          <w:p w:rsidR="007A2082" w:rsidRDefault="007A2082" w:rsidP="007A2082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07481C" w:rsidTr="003D1053">
        <w:tc>
          <w:tcPr>
            <w:tcW w:w="534" w:type="dxa"/>
            <w:vMerge w:val="restart"/>
          </w:tcPr>
          <w:p w:rsidR="0007481C" w:rsidRPr="0007481C" w:rsidRDefault="00961DF1" w:rsidP="0007481C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0098" w:type="dxa"/>
            <w:gridSpan w:val="3"/>
          </w:tcPr>
          <w:p w:rsidR="0007481C" w:rsidRDefault="0007481C" w:rsidP="00400C7B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Дополнительная предпрофессиональная  общеобразовательная программа </w:t>
            </w:r>
          </w:p>
          <w:p w:rsidR="0007481C" w:rsidRDefault="0007481C" w:rsidP="00400C7B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в области музыкального искусства «Духовые и ударные инструменты»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7481C" w:rsidRPr="00400C7B" w:rsidRDefault="0007481C" w:rsidP="00400C7B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- 8 лет</w:t>
            </w:r>
          </w:p>
        </w:tc>
      </w:tr>
      <w:tr w:rsidR="0007481C" w:rsidTr="003D1053">
        <w:tc>
          <w:tcPr>
            <w:tcW w:w="534" w:type="dxa"/>
            <w:vMerge/>
          </w:tcPr>
          <w:p w:rsidR="0007481C" w:rsidRDefault="0007481C" w:rsidP="007A2082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07" w:type="dxa"/>
          </w:tcPr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Специальность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Ансамбль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color w:val="000000"/>
                <w:sz w:val="23"/>
                <w:szCs w:val="23"/>
              </w:rPr>
              <w:t>Фортепиано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Хоровой класс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Сольфеджио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Слушание музыки</w:t>
            </w:r>
          </w:p>
          <w:p w:rsidR="0007481C" w:rsidRPr="00400C7B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Музыкальная литература</w:t>
            </w:r>
          </w:p>
        </w:tc>
        <w:tc>
          <w:tcPr>
            <w:tcW w:w="5591" w:type="dxa"/>
            <w:gridSpan w:val="2"/>
          </w:tcPr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вариативной части программы: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Хоровой класс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Элементарная теория музыки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Дополнительный инструмент фортепиано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7481C" w:rsidTr="003D1053">
        <w:tc>
          <w:tcPr>
            <w:tcW w:w="534" w:type="dxa"/>
            <w:vMerge w:val="restart"/>
          </w:tcPr>
          <w:p w:rsidR="0007481C" w:rsidRPr="0007481C" w:rsidRDefault="00961DF1" w:rsidP="0007481C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0098" w:type="dxa"/>
            <w:gridSpan w:val="3"/>
          </w:tcPr>
          <w:p w:rsidR="0007481C" w:rsidRDefault="0007481C" w:rsidP="00400C7B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Дополнительная предпрофессиональная  общеобразовательная программа </w:t>
            </w:r>
          </w:p>
          <w:p w:rsidR="0007481C" w:rsidRDefault="0007481C" w:rsidP="00400C7B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в области музыкального искусства «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Народные </w:t>
            </w: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инструменты»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7481C" w:rsidRDefault="0007481C" w:rsidP="00400C7B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- 8 лет</w:t>
            </w:r>
          </w:p>
        </w:tc>
      </w:tr>
      <w:tr w:rsidR="0007481C" w:rsidTr="003D1053">
        <w:tc>
          <w:tcPr>
            <w:tcW w:w="534" w:type="dxa"/>
            <w:vMerge/>
          </w:tcPr>
          <w:p w:rsidR="0007481C" w:rsidRDefault="0007481C" w:rsidP="007A2082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07" w:type="dxa"/>
          </w:tcPr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Специальность</w:t>
            </w:r>
          </w:p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Ансамбль</w:t>
            </w:r>
          </w:p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color w:val="000000"/>
                <w:sz w:val="23"/>
                <w:szCs w:val="23"/>
              </w:rPr>
              <w:t>Фортепиано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Хоровой класс</w:t>
            </w:r>
          </w:p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Сольфеджио</w:t>
            </w:r>
          </w:p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Слушание музыки</w:t>
            </w:r>
          </w:p>
          <w:p w:rsidR="0007481C" w:rsidRDefault="0007481C" w:rsidP="00400C7B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Музыкальная литература</w:t>
            </w:r>
          </w:p>
        </w:tc>
        <w:tc>
          <w:tcPr>
            <w:tcW w:w="5591" w:type="dxa"/>
            <w:gridSpan w:val="2"/>
          </w:tcPr>
          <w:p w:rsidR="0007481C" w:rsidRDefault="0007481C" w:rsidP="001067A9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вариативной части программы:</w:t>
            </w:r>
          </w:p>
          <w:p w:rsidR="0007481C" w:rsidRDefault="0007481C" w:rsidP="001067A9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Хоровой класс</w:t>
            </w:r>
          </w:p>
          <w:p w:rsidR="0007481C" w:rsidRDefault="0007481C" w:rsidP="001067A9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Элементарная теория музыки</w:t>
            </w:r>
          </w:p>
          <w:p w:rsidR="0007481C" w:rsidRDefault="0007481C" w:rsidP="001067A9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Дополнительный инструмент фортепиано</w:t>
            </w:r>
          </w:p>
          <w:p w:rsidR="0007481C" w:rsidRDefault="0007481C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F1017" w:rsidTr="003D1053">
        <w:tc>
          <w:tcPr>
            <w:tcW w:w="534" w:type="dxa"/>
            <w:vMerge w:val="restart"/>
          </w:tcPr>
          <w:p w:rsidR="007F1017" w:rsidRPr="0007481C" w:rsidRDefault="00961DF1" w:rsidP="0007481C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10098" w:type="dxa"/>
            <w:gridSpan w:val="3"/>
          </w:tcPr>
          <w:p w:rsidR="007F1017" w:rsidRDefault="007F1017" w:rsidP="009C337F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00C7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Дополнительная предпрофессиональная  общеобразовательная программа </w:t>
            </w:r>
          </w:p>
          <w:p w:rsidR="007F1017" w:rsidRPr="0007481C" w:rsidRDefault="007F1017" w:rsidP="009C337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C337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в области изобразительного искусства </w:t>
            </w:r>
            <w:r w:rsidRPr="0007481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«Живопись»</w:t>
            </w:r>
          </w:p>
          <w:p w:rsidR="007F1017" w:rsidRDefault="007F1017" w:rsidP="009C337F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Срок обучения -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5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лет</w:t>
            </w:r>
          </w:p>
        </w:tc>
      </w:tr>
      <w:tr w:rsidR="007F1017" w:rsidTr="003D1053">
        <w:tc>
          <w:tcPr>
            <w:tcW w:w="534" w:type="dxa"/>
            <w:vMerge/>
          </w:tcPr>
          <w:p w:rsidR="007F1017" w:rsidRDefault="007F1017" w:rsidP="007A2082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07" w:type="dxa"/>
          </w:tcPr>
          <w:p w:rsidR="007F1017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7F1017" w:rsidRPr="0007481C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Рисунок</w:t>
            </w:r>
          </w:p>
          <w:p w:rsidR="007F1017" w:rsidRPr="0007481C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Живопись</w:t>
            </w:r>
          </w:p>
          <w:p w:rsidR="007F1017" w:rsidRPr="0007481C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Композиция станковая</w:t>
            </w:r>
          </w:p>
          <w:p w:rsidR="007F1017" w:rsidRPr="0007481C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Беседы об искусстве</w:t>
            </w:r>
          </w:p>
          <w:p w:rsidR="007F1017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История изобразительного искусства</w:t>
            </w:r>
          </w:p>
          <w:p w:rsidR="007F1017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Пленэр</w:t>
            </w:r>
          </w:p>
        </w:tc>
        <w:tc>
          <w:tcPr>
            <w:tcW w:w="5591" w:type="dxa"/>
            <w:gridSpan w:val="2"/>
          </w:tcPr>
          <w:p w:rsidR="007F1017" w:rsidRDefault="007F1017" w:rsidP="0007481C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вариативной части программы:</w:t>
            </w:r>
          </w:p>
          <w:p w:rsidR="007F1017" w:rsidRDefault="007F1017" w:rsidP="00902286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07481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Композиция прикладная</w:t>
            </w:r>
          </w:p>
        </w:tc>
      </w:tr>
    </w:tbl>
    <w:p w:rsidR="009C337F" w:rsidRDefault="009C337F" w:rsidP="007A2082">
      <w:pPr>
        <w:jc w:val="center"/>
        <w:rPr>
          <w:rFonts w:ascii="Arial Unicode MS" w:eastAsia="Arial Unicode MS" w:hAnsi="Arial Unicode MS" w:cs="Arial Unicode MS"/>
        </w:rPr>
      </w:pPr>
    </w:p>
    <w:p w:rsidR="009C337F" w:rsidRPr="009C337F" w:rsidRDefault="009C337F" w:rsidP="003D1053">
      <w:pPr>
        <w:spacing w:before="120" w:after="120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33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Дополнительные общеразвивающие образовательные программы:</w:t>
      </w:r>
    </w:p>
    <w:tbl>
      <w:tblPr>
        <w:tblStyle w:val="a3"/>
        <w:tblW w:w="10632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06"/>
        <w:gridCol w:w="19"/>
        <w:gridCol w:w="12"/>
        <w:gridCol w:w="5561"/>
      </w:tblGrid>
      <w:tr w:rsidR="007F1017" w:rsidTr="003D1053">
        <w:tc>
          <w:tcPr>
            <w:tcW w:w="534" w:type="dxa"/>
            <w:vMerge w:val="restart"/>
          </w:tcPr>
          <w:p w:rsidR="007F1017" w:rsidRPr="007F1017" w:rsidRDefault="009C337F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C337F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="007F1017" w:rsidRPr="007F101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0098" w:type="dxa"/>
            <w:gridSpan w:val="4"/>
          </w:tcPr>
          <w:p w:rsidR="007F1017" w:rsidRDefault="007F1017" w:rsidP="009C337F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Дополнительная общеразвивающая образовательная программа в области музыкального искусства «Фортепиано»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4 года </w:t>
            </w:r>
          </w:p>
        </w:tc>
      </w:tr>
      <w:tr w:rsidR="007F1017" w:rsidTr="003D1053">
        <w:tc>
          <w:tcPr>
            <w:tcW w:w="534" w:type="dxa"/>
            <w:vMerge/>
          </w:tcPr>
          <w:p w:rsidR="007F1017" w:rsidRDefault="007F1017" w:rsidP="00333FC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06" w:type="dxa"/>
          </w:tcPr>
          <w:p w:rsidR="007F1017" w:rsidRDefault="007F1017" w:rsidP="007F1017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7F1017" w:rsidRPr="007F1017" w:rsidRDefault="007F1017" w:rsidP="007F1017">
            <w:pPr>
              <w:pStyle w:val="a4"/>
              <w:spacing w:before="120" w:beforeAutospacing="0" w:after="120" w:afterAutospacing="0"/>
              <w:rPr>
                <w:rFonts w:ascii="Calibri" w:hAnsi="Calibri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музыкального</w:t>
            </w:r>
            <w:r w:rsidRPr="007F1017">
              <w:t xml:space="preserve"> исполнительства</w:t>
            </w:r>
          </w:p>
          <w:p w:rsidR="007F1017" w:rsidRPr="007F1017" w:rsidRDefault="007F1017" w:rsidP="007F1017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музыкальной грамоты</w:t>
            </w:r>
          </w:p>
          <w:p w:rsidR="007F1017" w:rsidRPr="007F1017" w:rsidRDefault="007F1017" w:rsidP="007F1017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Слушание музыки</w:t>
            </w:r>
          </w:p>
          <w:p w:rsidR="007F1017" w:rsidRPr="001D3452" w:rsidRDefault="007F1017" w:rsidP="007F1017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Хор</w:t>
            </w:r>
          </w:p>
        </w:tc>
        <w:tc>
          <w:tcPr>
            <w:tcW w:w="5592" w:type="dxa"/>
            <w:gridSpan w:val="3"/>
          </w:tcPr>
          <w:p w:rsidR="007F1017" w:rsidRPr="00097914" w:rsidRDefault="007F1017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по выбору:</w:t>
            </w:r>
          </w:p>
          <w:p w:rsidR="007F1017" w:rsidRPr="00097914" w:rsidRDefault="007F1017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Дополнительный инструмент (домра, балалайка, гитара, духовые инструменты</w:t>
            </w:r>
            <w:r w:rsidR="003D04B3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баян</w:t>
            </w: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)  </w:t>
            </w:r>
          </w:p>
          <w:p w:rsidR="007F1017" w:rsidRPr="00097914" w:rsidRDefault="007F1017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Вокальный ансамбль</w:t>
            </w:r>
          </w:p>
          <w:p w:rsidR="007F1017" w:rsidRPr="001D3452" w:rsidRDefault="007F1017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И</w:t>
            </w:r>
            <w:r w:rsidR="001D3452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нструментальный ансамбль</w:t>
            </w:r>
          </w:p>
        </w:tc>
      </w:tr>
      <w:tr w:rsidR="00E85ABC" w:rsidTr="003D1053">
        <w:tc>
          <w:tcPr>
            <w:tcW w:w="534" w:type="dxa"/>
            <w:vMerge w:val="restart"/>
          </w:tcPr>
          <w:p w:rsidR="00E85ABC" w:rsidRDefault="00E85ABC" w:rsidP="007F1017">
            <w:pPr>
              <w:pStyle w:val="a4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61DF1" w:rsidRPr="007F1017" w:rsidRDefault="00961DF1" w:rsidP="007F1017">
            <w:pPr>
              <w:pStyle w:val="a4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0098" w:type="dxa"/>
            <w:gridSpan w:val="4"/>
          </w:tcPr>
          <w:p w:rsidR="00E85ABC" w:rsidRPr="009C337F" w:rsidRDefault="00E85ABC" w:rsidP="007F1017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Дополнительная общеразвивающая образовательная программа в области музыкального искусства «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Духовые инструменты</w:t>
            </w: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 года</w:t>
            </w:r>
          </w:p>
        </w:tc>
      </w:tr>
      <w:tr w:rsidR="00E85ABC" w:rsidTr="003D1053">
        <w:tc>
          <w:tcPr>
            <w:tcW w:w="534" w:type="dxa"/>
            <w:vMerge/>
          </w:tcPr>
          <w:p w:rsidR="00E85ABC" w:rsidRPr="007F1017" w:rsidRDefault="00E85ABC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06" w:type="dxa"/>
          </w:tcPr>
          <w:p w:rsidR="00E85ABC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Calibri" w:hAnsi="Calibri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музыкального</w:t>
            </w:r>
            <w:r w:rsidRPr="007F1017">
              <w:t xml:space="preserve"> исполнительства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музыкальной грамоты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Слушание музыки</w:t>
            </w:r>
          </w:p>
          <w:p w:rsidR="00E85ABC" w:rsidRPr="00961DF1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Хор</w:t>
            </w:r>
          </w:p>
        </w:tc>
        <w:tc>
          <w:tcPr>
            <w:tcW w:w="5592" w:type="dxa"/>
            <w:gridSpan w:val="3"/>
          </w:tcPr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по выбору: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Дополнительный инструмент (фортепиано, домра, балалайка, гитара, </w:t>
            </w:r>
            <w:r w:rsidR="003D04B3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баян</w:t>
            </w: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)  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Вокальный ансамбль</w:t>
            </w:r>
          </w:p>
          <w:p w:rsidR="00E85ABC" w:rsidRPr="00961DF1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Инструментальный ансамбль</w:t>
            </w:r>
          </w:p>
        </w:tc>
      </w:tr>
      <w:tr w:rsidR="00E85ABC" w:rsidTr="003D1053">
        <w:tc>
          <w:tcPr>
            <w:tcW w:w="534" w:type="dxa"/>
          </w:tcPr>
          <w:p w:rsidR="00E85ABC" w:rsidRPr="007F1017" w:rsidRDefault="00961DF1" w:rsidP="00AC1F00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0098" w:type="dxa"/>
            <w:gridSpan w:val="4"/>
          </w:tcPr>
          <w:p w:rsidR="00E85ABC" w:rsidRDefault="00E85ABC" w:rsidP="00443B60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Дополнительная общеразвивающая образовательная программа в области музыкального искусства «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Гитара</w:t>
            </w: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 года</w:t>
            </w:r>
          </w:p>
        </w:tc>
      </w:tr>
      <w:tr w:rsidR="00E85ABC" w:rsidTr="003D1053">
        <w:tc>
          <w:tcPr>
            <w:tcW w:w="534" w:type="dxa"/>
          </w:tcPr>
          <w:p w:rsidR="00E85ABC" w:rsidRPr="007F1017" w:rsidRDefault="00E85ABC" w:rsidP="00AC1F00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06" w:type="dxa"/>
          </w:tcPr>
          <w:p w:rsidR="00E85ABC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Calibri" w:hAnsi="Calibri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музыкального</w:t>
            </w:r>
            <w:r w:rsidRPr="007F1017">
              <w:t xml:space="preserve"> исполнительства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музыкальной грамоты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Слушание музыки</w:t>
            </w:r>
          </w:p>
          <w:p w:rsidR="00E85ABC" w:rsidRPr="00961DF1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Хор</w:t>
            </w:r>
          </w:p>
        </w:tc>
        <w:tc>
          <w:tcPr>
            <w:tcW w:w="5592" w:type="dxa"/>
            <w:gridSpan w:val="3"/>
          </w:tcPr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по выбору: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Дополнительный инструмент (фортепиано, домра, балалайка, духовые инструменты</w:t>
            </w:r>
            <w:r w:rsidR="003D04B3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баян</w:t>
            </w: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)  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Вокальный ансамбль</w:t>
            </w:r>
          </w:p>
          <w:p w:rsidR="00E85ABC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Инструментальный ансамбль</w:t>
            </w:r>
          </w:p>
        </w:tc>
      </w:tr>
      <w:tr w:rsidR="00E85ABC" w:rsidTr="003D1053">
        <w:tc>
          <w:tcPr>
            <w:tcW w:w="534" w:type="dxa"/>
          </w:tcPr>
          <w:p w:rsidR="00E85ABC" w:rsidRPr="007F1017" w:rsidRDefault="00961DF1" w:rsidP="00AC1F00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0098" w:type="dxa"/>
            <w:gridSpan w:val="4"/>
          </w:tcPr>
          <w:p w:rsidR="00E85ABC" w:rsidRDefault="00E85ABC" w:rsidP="000F1603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Дополнительная общеразвивающая образовательная программа в области </w:t>
            </w: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>музыкального искусства «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Балалайка</w:t>
            </w: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 года</w:t>
            </w:r>
          </w:p>
        </w:tc>
      </w:tr>
      <w:tr w:rsidR="00E85ABC" w:rsidTr="003D1053">
        <w:tc>
          <w:tcPr>
            <w:tcW w:w="534" w:type="dxa"/>
          </w:tcPr>
          <w:p w:rsidR="00E85ABC" w:rsidRPr="007F1017" w:rsidRDefault="00E85ABC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06" w:type="dxa"/>
          </w:tcPr>
          <w:p w:rsidR="00E85ABC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Calibri" w:hAnsi="Calibri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музыкального</w:t>
            </w:r>
            <w:r w:rsidRPr="007F1017">
              <w:t xml:space="preserve"> исполнительства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музыкальной грамоты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Слушание музыки</w:t>
            </w:r>
          </w:p>
          <w:p w:rsidR="00E85ABC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Хор</w:t>
            </w:r>
          </w:p>
          <w:p w:rsidR="00E85ABC" w:rsidRPr="00E85ABC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5592" w:type="dxa"/>
            <w:gridSpan w:val="3"/>
          </w:tcPr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по выбору: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Дополнительный инструмент (фортепиано, домра, гитара, скрипка, духовые инструменты</w:t>
            </w:r>
            <w:r w:rsidR="003D04B3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баян</w:t>
            </w: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)  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Вокальный ансамбль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Инструментальный ансамбль</w:t>
            </w:r>
          </w:p>
        </w:tc>
      </w:tr>
      <w:tr w:rsidR="00E85ABC" w:rsidTr="003D1053">
        <w:tc>
          <w:tcPr>
            <w:tcW w:w="534" w:type="dxa"/>
          </w:tcPr>
          <w:p w:rsidR="00E85ABC" w:rsidRPr="007F1017" w:rsidRDefault="00961DF1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0098" w:type="dxa"/>
            <w:gridSpan w:val="4"/>
          </w:tcPr>
          <w:p w:rsidR="00E85ABC" w:rsidRDefault="00E85ABC" w:rsidP="00443B60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Дополнительная общеразвивающая образовательная программа в области музыкального искусства «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Домра</w:t>
            </w: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 года</w:t>
            </w:r>
          </w:p>
        </w:tc>
      </w:tr>
      <w:tr w:rsidR="00E85ABC" w:rsidTr="003D1053">
        <w:tc>
          <w:tcPr>
            <w:tcW w:w="534" w:type="dxa"/>
          </w:tcPr>
          <w:p w:rsidR="00E85ABC" w:rsidRDefault="00E85ABC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25" w:type="dxa"/>
            <w:gridSpan w:val="2"/>
          </w:tcPr>
          <w:p w:rsidR="00E85ABC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Calibri" w:hAnsi="Calibri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музыкального</w:t>
            </w:r>
            <w:r w:rsidRPr="007F1017">
              <w:t xml:space="preserve"> исполнительства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музыкальной грамоты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Слушание музыки</w:t>
            </w:r>
          </w:p>
          <w:p w:rsidR="00E85ABC" w:rsidRPr="007F1017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Хор</w:t>
            </w:r>
          </w:p>
          <w:p w:rsidR="00E85ABC" w:rsidRDefault="00E85ABC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573" w:type="dxa"/>
            <w:gridSpan w:val="2"/>
          </w:tcPr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по выбору: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Дополнительный инструмент (фортепиано, балалайка, гитара, скрипка, духовые инструменты</w:t>
            </w:r>
            <w:r w:rsidR="003D04B3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баян</w:t>
            </w: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)  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Вокальный ансамбль</w:t>
            </w:r>
          </w:p>
          <w:p w:rsidR="00E85ABC" w:rsidRPr="00097914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Инструментальный ансамбль</w:t>
            </w:r>
          </w:p>
          <w:p w:rsidR="00E85ABC" w:rsidRDefault="00E85ABC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61DF1" w:rsidTr="008A1640">
        <w:tc>
          <w:tcPr>
            <w:tcW w:w="534" w:type="dxa"/>
          </w:tcPr>
          <w:p w:rsidR="00961DF1" w:rsidRDefault="00961DF1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0098" w:type="dxa"/>
            <w:gridSpan w:val="4"/>
          </w:tcPr>
          <w:p w:rsidR="00961DF1" w:rsidRDefault="00961DF1" w:rsidP="00961DF1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Дополнительная общеразвивающая образовательная программа в области музыкального искусства «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Баян</w:t>
            </w:r>
            <w:r w:rsidRPr="009C337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»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Срок обучения -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8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 года</w:t>
            </w:r>
          </w:p>
        </w:tc>
      </w:tr>
      <w:tr w:rsidR="003D04B3" w:rsidTr="003D1053">
        <w:tc>
          <w:tcPr>
            <w:tcW w:w="534" w:type="dxa"/>
          </w:tcPr>
          <w:p w:rsidR="003D04B3" w:rsidRDefault="003D04B3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25" w:type="dxa"/>
            <w:gridSpan w:val="2"/>
          </w:tcPr>
          <w:p w:rsidR="003D04B3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3D04B3" w:rsidRPr="007F1017" w:rsidRDefault="003D04B3" w:rsidP="006A2676">
            <w:pPr>
              <w:pStyle w:val="a4"/>
              <w:spacing w:before="120" w:beforeAutospacing="0" w:after="120" w:afterAutospacing="0"/>
              <w:rPr>
                <w:rFonts w:ascii="Calibri" w:hAnsi="Calibri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музыкального</w:t>
            </w:r>
            <w:r w:rsidRPr="007F1017">
              <w:t xml:space="preserve"> исполнительства</w:t>
            </w:r>
          </w:p>
          <w:p w:rsidR="003D04B3" w:rsidRPr="007F1017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Основы музыкальной грамоты</w:t>
            </w:r>
          </w:p>
          <w:p w:rsidR="003D04B3" w:rsidRPr="007F1017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Слушание музыки</w:t>
            </w:r>
          </w:p>
          <w:p w:rsidR="003D04B3" w:rsidRPr="007F1017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7F1017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Хор</w:t>
            </w:r>
          </w:p>
          <w:p w:rsidR="003D04B3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573" w:type="dxa"/>
            <w:gridSpan w:val="2"/>
          </w:tcPr>
          <w:p w:rsidR="003D04B3" w:rsidRPr="00097914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по выбору:</w:t>
            </w:r>
          </w:p>
          <w:p w:rsidR="003D04B3" w:rsidRPr="00097914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Дополнительный инструмент (фортепиано, домра, балалайка, гитара, скрипка, духовые инструменты)  </w:t>
            </w:r>
          </w:p>
          <w:p w:rsidR="003D04B3" w:rsidRPr="00097914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Вокальный ансамбль</w:t>
            </w:r>
          </w:p>
          <w:p w:rsidR="003D04B3" w:rsidRPr="00097914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97914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Инструментальный ансамбль</w:t>
            </w:r>
          </w:p>
          <w:p w:rsidR="003D04B3" w:rsidRDefault="003D04B3" w:rsidP="006A2676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D04B3" w:rsidTr="003D1053">
        <w:tc>
          <w:tcPr>
            <w:tcW w:w="534" w:type="dxa"/>
            <w:vMerge w:val="restart"/>
          </w:tcPr>
          <w:p w:rsidR="003D04B3" w:rsidRDefault="003D04B3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0098" w:type="dxa"/>
            <w:gridSpan w:val="4"/>
          </w:tcPr>
          <w:p w:rsidR="003D04B3" w:rsidRDefault="003D04B3" w:rsidP="00E85ABC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E85AB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Дополнительная общеразвивающая образовательная программа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E85AB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«Изобразительное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85AB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искусств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о»</w:t>
            </w:r>
            <w:r w:rsidRPr="00E85AB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 Срок обучения -  4 года</w:t>
            </w:r>
          </w:p>
        </w:tc>
      </w:tr>
      <w:tr w:rsidR="003D04B3" w:rsidTr="003D1053">
        <w:tc>
          <w:tcPr>
            <w:tcW w:w="534" w:type="dxa"/>
            <w:vMerge/>
          </w:tcPr>
          <w:p w:rsidR="003D04B3" w:rsidRDefault="003D04B3" w:rsidP="007F1017">
            <w:pPr>
              <w:pStyle w:val="a4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37" w:type="dxa"/>
            <w:gridSpan w:val="3"/>
          </w:tcPr>
          <w:p w:rsidR="003D04B3" w:rsidRDefault="003D04B3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в основной части программы:</w:t>
            </w:r>
          </w:p>
          <w:p w:rsidR="003D04B3" w:rsidRDefault="003D04B3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E85AB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Рисунок</w:t>
            </w:r>
          </w:p>
          <w:p w:rsidR="003D04B3" w:rsidRDefault="003D04B3" w:rsidP="00333FCC">
            <w:pPr>
              <w:pStyle w:val="a4"/>
              <w:spacing w:before="120" w:beforeAutospacing="0" w:after="120" w:afterAutospacing="0"/>
            </w:pPr>
            <w:r w:rsidRPr="00E85AB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Живопись</w:t>
            </w:r>
          </w:p>
          <w:p w:rsidR="003D04B3" w:rsidRPr="00E85ABC" w:rsidRDefault="003D04B3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E85AB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Композиция станковая</w:t>
            </w:r>
          </w:p>
          <w:p w:rsidR="003D04B3" w:rsidRPr="00E85ABC" w:rsidRDefault="003D04B3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E85ABC">
              <w:rPr>
                <w:rFonts w:ascii="Arial" w:hAnsi="Arial" w:cs="Arial"/>
                <w:bCs/>
                <w:color w:val="000000"/>
                <w:sz w:val="23"/>
                <w:szCs w:val="23"/>
              </w:rPr>
              <w:t>Беседы об изобразительном искусстве</w:t>
            </w:r>
          </w:p>
          <w:p w:rsidR="003D04B3" w:rsidRPr="009C337F" w:rsidRDefault="003D04B3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561" w:type="dxa"/>
          </w:tcPr>
          <w:p w:rsidR="003D04B3" w:rsidRPr="00E85ABC" w:rsidRDefault="003D04B3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Наименование учебных предметов по выбору:</w:t>
            </w:r>
          </w:p>
          <w:p w:rsidR="003D04B3" w:rsidRPr="00E85ABC" w:rsidRDefault="003D04B3" w:rsidP="00097914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К</w:t>
            </w:r>
            <w:r w:rsidRPr="00E85ABC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омпозиция прикладная </w:t>
            </w:r>
          </w:p>
          <w:p w:rsidR="003D04B3" w:rsidRPr="00E85ABC" w:rsidRDefault="003D04B3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3D04B3" w:rsidRPr="009C337F" w:rsidRDefault="003D04B3" w:rsidP="00333FCC">
            <w:pPr>
              <w:pStyle w:val="a4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C337F" w:rsidRPr="007A2082" w:rsidRDefault="009C337F" w:rsidP="007A2082">
      <w:pPr>
        <w:jc w:val="center"/>
        <w:rPr>
          <w:rFonts w:ascii="Arial Unicode MS" w:eastAsia="Arial Unicode MS" w:hAnsi="Arial Unicode MS" w:cs="Arial Unicode MS"/>
        </w:rPr>
      </w:pPr>
    </w:p>
    <w:sectPr w:rsidR="009C337F" w:rsidRPr="007A2082" w:rsidSect="001D34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40"/>
    <w:rsid w:val="0007481C"/>
    <w:rsid w:val="00097914"/>
    <w:rsid w:val="000F1603"/>
    <w:rsid w:val="001067A9"/>
    <w:rsid w:val="00186941"/>
    <w:rsid w:val="001D3452"/>
    <w:rsid w:val="003D04B3"/>
    <w:rsid w:val="003D1053"/>
    <w:rsid w:val="003E4A40"/>
    <w:rsid w:val="00400C7B"/>
    <w:rsid w:val="00443B60"/>
    <w:rsid w:val="0078098F"/>
    <w:rsid w:val="007A2082"/>
    <w:rsid w:val="007F1017"/>
    <w:rsid w:val="00951AB1"/>
    <w:rsid w:val="00961DF1"/>
    <w:rsid w:val="009C337F"/>
    <w:rsid w:val="00A36800"/>
    <w:rsid w:val="00A80EF3"/>
    <w:rsid w:val="00C35973"/>
    <w:rsid w:val="00E85ABC"/>
    <w:rsid w:val="00F0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12</cp:revision>
  <dcterms:created xsi:type="dcterms:W3CDTF">2022-11-08T16:28:00Z</dcterms:created>
  <dcterms:modified xsi:type="dcterms:W3CDTF">2024-09-27T07:06:00Z</dcterms:modified>
</cp:coreProperties>
</file>